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384658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38465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B25DBA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:rsidR="006F3223" w:rsidRPr="006F3223" w:rsidRDefault="006F3223" w:rsidP="00384658">
      <w:pPr>
        <w:spacing w:after="0"/>
        <w:jc w:val="both"/>
        <w:rPr>
          <w:b/>
          <w:sz w:val="18"/>
        </w:rPr>
      </w:pPr>
    </w:p>
    <w:p w:rsidR="005E4013" w:rsidRPr="005E4013" w:rsidRDefault="005E4013" w:rsidP="00384658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384658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38465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4D351F" w:rsidRPr="004D351F">
        <w:rPr>
          <w:sz w:val="18"/>
        </w:rPr>
        <w:t>Moravany – oprava osobních výtahů</w:t>
      </w:r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B25DBA">
        <w:rPr>
          <w:sz w:val="18"/>
        </w:rPr>
        <w:t>ve </w:t>
      </w:r>
      <w:r w:rsidR="003D718C">
        <w:rPr>
          <w:sz w:val="18"/>
        </w:rPr>
        <w:t>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>(dále jen „smlouva“), považuje za obchodní t</w:t>
      </w:r>
      <w:r w:rsidR="00B25DBA">
        <w:rPr>
          <w:sz w:val="18"/>
        </w:rPr>
        <w:t>ajemství ve smyslu ustanovení § </w:t>
      </w:r>
      <w:r w:rsidRPr="005E4013">
        <w:rPr>
          <w:sz w:val="18"/>
        </w:rPr>
        <w:t>504 zákona č. 89/2012 Sb., občanský zákoník, ve znění pozdějších</w:t>
      </w:r>
      <w:bookmarkStart w:id="1" w:name="_GoBack"/>
      <w:bookmarkEnd w:id="1"/>
      <w:r w:rsidRPr="005E4013">
        <w:rPr>
          <w:sz w:val="18"/>
        </w:rPr>
        <w:t xml:space="preserve"> předpisů (dále jen „obchodní tajemství“ a „občanský zákoník). </w:t>
      </w:r>
    </w:p>
    <w:p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25DBA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</w:t>
      </w:r>
      <w:r w:rsidR="00B25DBA">
        <w:rPr>
          <w:sz w:val="18"/>
        </w:rPr>
        <w:t xml:space="preserve"> pokud </w:t>
      </w:r>
      <w:r w:rsidRPr="005E4013">
        <w:rPr>
          <w:sz w:val="18"/>
        </w:rPr>
        <w:t xml:space="preserve">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Pr="005E4013" w:rsidRDefault="005E4013" w:rsidP="00384658">
      <w:pPr>
        <w:jc w:val="both"/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4D351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4D351F" w:rsidRPr="004D351F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84658"/>
    <w:rsid w:val="003D718C"/>
    <w:rsid w:val="003F74C3"/>
    <w:rsid w:val="004D351F"/>
    <w:rsid w:val="005D6BE0"/>
    <w:rsid w:val="005E4013"/>
    <w:rsid w:val="006F3223"/>
    <w:rsid w:val="00776C9E"/>
    <w:rsid w:val="00856774"/>
    <w:rsid w:val="008E6423"/>
    <w:rsid w:val="00AF0C92"/>
    <w:rsid w:val="00B25DBA"/>
    <w:rsid w:val="00BF6A6B"/>
    <w:rsid w:val="00CC42C8"/>
    <w:rsid w:val="00D12135"/>
    <w:rsid w:val="00D16508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A9669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1948</Characters>
  <Application>Microsoft Office Word</Application>
  <DocSecurity>0</DocSecurity>
  <Lines>16</Lines>
  <Paragraphs>4</Paragraphs>
  <ScaleCrop>false</ScaleCrop>
  <Company>SŽDC s.o.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16</cp:revision>
  <dcterms:created xsi:type="dcterms:W3CDTF">2019-04-15T05:28:00Z</dcterms:created>
  <dcterms:modified xsi:type="dcterms:W3CDTF">2022-07-18T10:42:00Z</dcterms:modified>
</cp:coreProperties>
</file>